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5A7" w:rsidRDefault="002D45A7" w:rsidP="002D45A7">
      <w:pPr>
        <w:pStyle w:val="NoSpacing"/>
        <w:jc w:val="center"/>
      </w:pPr>
    </w:p>
    <w:p w:rsidR="002D45A7" w:rsidRDefault="002D45A7" w:rsidP="002D45A7">
      <w:pPr>
        <w:pStyle w:val="NoSpacing"/>
        <w:jc w:val="center"/>
      </w:pPr>
    </w:p>
    <w:p w:rsidR="002D45A7" w:rsidRPr="002D45A7" w:rsidRDefault="002D45A7" w:rsidP="002D45A7">
      <w:pPr>
        <w:pStyle w:val="NoSpacing"/>
        <w:jc w:val="center"/>
      </w:pPr>
      <w:r w:rsidRPr="002D45A7">
        <w:t>AP 3-D Art and Design</w:t>
      </w:r>
    </w:p>
    <w:p w:rsidR="002D45A7" w:rsidRPr="002D45A7" w:rsidRDefault="002D45A7" w:rsidP="002D45A7">
      <w:pPr>
        <w:pStyle w:val="NoSpacing"/>
        <w:jc w:val="center"/>
      </w:pPr>
      <w:r w:rsidRPr="002D45A7">
        <w:t>La Costa Canyon High School, 2019-2020</w:t>
      </w:r>
    </w:p>
    <w:p w:rsidR="002D45A7" w:rsidRPr="002D45A7" w:rsidRDefault="002D45A7" w:rsidP="002D45A7">
      <w:pPr>
        <w:pStyle w:val="NoSpacing"/>
        <w:jc w:val="center"/>
      </w:pPr>
      <w:r w:rsidRPr="002D45A7">
        <w:t>Mr. Jay, room 903</w:t>
      </w:r>
    </w:p>
    <w:p w:rsidR="002D45A7" w:rsidRPr="002D45A7" w:rsidRDefault="002D45A7" w:rsidP="002D45A7">
      <w:pPr>
        <w:pStyle w:val="NoSpacing"/>
        <w:jc w:val="center"/>
      </w:pPr>
      <w:r w:rsidRPr="002D45A7">
        <w:t>scott.jay@sduhsd.net</w:t>
      </w:r>
    </w:p>
    <w:p w:rsidR="002D45A7" w:rsidRDefault="002D45A7" w:rsidP="002D45A7">
      <w:pPr>
        <w:pStyle w:val="NoSpacing"/>
        <w:jc w:val="center"/>
      </w:pPr>
      <w:r w:rsidRPr="002D45A7">
        <w:t>(760) 436-6136 ext:6254</w:t>
      </w:r>
    </w:p>
    <w:p w:rsidR="002D45A7" w:rsidRPr="002D45A7" w:rsidRDefault="002D45A7" w:rsidP="002D45A7">
      <w:pPr>
        <w:pStyle w:val="NoSpacing"/>
        <w:jc w:val="center"/>
      </w:pPr>
    </w:p>
    <w:p w:rsidR="002D45A7" w:rsidRDefault="002D45A7" w:rsidP="00B82469">
      <w:pPr>
        <w:pStyle w:val="NoSpacing"/>
        <w:rPr>
          <w:b/>
        </w:rPr>
      </w:pPr>
    </w:p>
    <w:p w:rsidR="003D1320" w:rsidRPr="00B82469" w:rsidRDefault="003D1320" w:rsidP="00B82469">
      <w:pPr>
        <w:pStyle w:val="NoSpacing"/>
        <w:rPr>
          <w:b/>
        </w:rPr>
      </w:pPr>
      <w:r w:rsidRPr="00B82469">
        <w:rPr>
          <w:b/>
        </w:rPr>
        <w:t xml:space="preserve">Course Description and Expectations </w:t>
      </w:r>
    </w:p>
    <w:p w:rsidR="003D1320" w:rsidRDefault="003D1320" w:rsidP="00B82469">
      <w:pPr>
        <w:pStyle w:val="NoSpacing"/>
      </w:pPr>
      <w:r>
        <w:t xml:space="preserve">This is an advanced level course that is designed for students who want to develop beyond mastery in their art making skills. The course is developed as a college level course completed at the high school level. The expectations and grading are that of a college level course. Please understand that this course will be rigorous and will require full participation on your part. Requirements for the final portfolio are developed by the College Board Advanced Placement Program, including a Selected Works and a Sustained Investigation Section that consists of advanced level artworks, including written documentation about processes, ideas, and materials used in each piece. </w:t>
      </w:r>
    </w:p>
    <w:p w:rsidR="003D1320" w:rsidRDefault="003D1320" w:rsidP="00B82469">
      <w:pPr>
        <w:pStyle w:val="NoSpacing"/>
      </w:pPr>
    </w:p>
    <w:p w:rsidR="007658F1" w:rsidRDefault="003D1320" w:rsidP="00B82469">
      <w:pPr>
        <w:pStyle w:val="NoSpacing"/>
      </w:pPr>
      <w:r>
        <w:t>The AP Art and Design course fram</w:t>
      </w:r>
      <w:r>
        <w:t xml:space="preserve">ework presents an inquiry-based </w:t>
      </w:r>
      <w:r>
        <w:t>approach to learning about and making art and design. Students will be expected to experiment with a range of materials and approaches through given sculpture assignments that show a range of approaches. After completing class assignments, students are expected to conduct an in-depth sustained investigation of materials, processes, and ideas. The framework focuses on concepts and skills emphasized within college art and design foundations courses with the same intent: to help students become inquisitive, thoughtful artists and designers able to articulate information about their work. AP Art and Design students develop and apply skills of inquiry and investigation, practice, experimentation, revision, communication, and reflection.</w:t>
      </w:r>
    </w:p>
    <w:p w:rsidR="00B82469" w:rsidRDefault="00B82469" w:rsidP="00B82469">
      <w:pPr>
        <w:pStyle w:val="NoSpacing"/>
      </w:pPr>
    </w:p>
    <w:p w:rsidR="003D1320" w:rsidRDefault="003D1320" w:rsidP="00B82469">
      <w:pPr>
        <w:pStyle w:val="NoSpacing"/>
      </w:pPr>
      <w:r>
        <w:t>The three major components or big ideas this course will focus on:</w:t>
      </w:r>
    </w:p>
    <w:p w:rsidR="003D1320" w:rsidRDefault="003D1320" w:rsidP="00B82469">
      <w:pPr>
        <w:pStyle w:val="NoSpacing"/>
      </w:pPr>
      <w:r>
        <w:t xml:space="preserve">1) </w:t>
      </w:r>
      <w:r w:rsidRPr="00B82469">
        <w:rPr>
          <w:u w:val="single"/>
        </w:rPr>
        <w:t>Inquiry and Investigation</w:t>
      </w:r>
      <w:r>
        <w:t xml:space="preserve"> – Investigate materials, processes, and ideas.</w:t>
      </w:r>
    </w:p>
    <w:p w:rsidR="003D1320" w:rsidRDefault="003D1320" w:rsidP="00B82469">
      <w:pPr>
        <w:pStyle w:val="NoSpacing"/>
      </w:pPr>
      <w:r>
        <w:t xml:space="preserve">2) </w:t>
      </w:r>
      <w:r w:rsidRPr="00B82469">
        <w:rPr>
          <w:u w:val="single"/>
        </w:rPr>
        <w:t>Making through practice, experimentation, and revision</w:t>
      </w:r>
      <w:r>
        <w:t xml:space="preserve"> – make works of art and design by</w:t>
      </w:r>
    </w:p>
    <w:p w:rsidR="003D1320" w:rsidRDefault="003D1320" w:rsidP="00B82469">
      <w:pPr>
        <w:pStyle w:val="NoSpacing"/>
      </w:pPr>
      <w:r>
        <w:t>practicing, experimenting, and revising.</w:t>
      </w:r>
    </w:p>
    <w:p w:rsidR="003D1320" w:rsidRDefault="003D1320" w:rsidP="00B82469">
      <w:pPr>
        <w:pStyle w:val="NoSpacing"/>
      </w:pPr>
      <w:r>
        <w:t xml:space="preserve">3) </w:t>
      </w:r>
      <w:r w:rsidRPr="00B82469">
        <w:rPr>
          <w:u w:val="single"/>
        </w:rPr>
        <w:t xml:space="preserve">Communication and Reflection </w:t>
      </w:r>
      <w:r>
        <w:t>– Communicate ideas about art and design.</w:t>
      </w:r>
    </w:p>
    <w:p w:rsidR="00B82469" w:rsidRDefault="00B82469" w:rsidP="00B82469">
      <w:pPr>
        <w:pStyle w:val="NoSpacing"/>
        <w:jc w:val="center"/>
      </w:pPr>
    </w:p>
    <w:p w:rsidR="003D1320" w:rsidRDefault="003D1320" w:rsidP="00B82469">
      <w:pPr>
        <w:pStyle w:val="NoSpacing"/>
        <w:jc w:val="center"/>
      </w:pPr>
      <w:r w:rsidRPr="003D1320">
        <w:t>Your art should focus on three-dimensional elements and principles of art and design including:</w:t>
      </w:r>
    </w:p>
    <w:tbl>
      <w:tblPr>
        <w:tblStyle w:val="TableGrid"/>
        <w:tblW w:w="0" w:type="auto"/>
        <w:tblLook w:val="04A0" w:firstRow="1" w:lastRow="0" w:firstColumn="1" w:lastColumn="0" w:noHBand="0" w:noVBand="1"/>
      </w:tblPr>
      <w:tblGrid>
        <w:gridCol w:w="1377"/>
        <w:gridCol w:w="1303"/>
        <w:gridCol w:w="2717"/>
        <w:gridCol w:w="1528"/>
        <w:gridCol w:w="1192"/>
        <w:gridCol w:w="1233"/>
      </w:tblGrid>
      <w:tr w:rsidR="003D1320" w:rsidTr="003D1320">
        <w:tc>
          <w:tcPr>
            <w:tcW w:w="1377" w:type="dxa"/>
          </w:tcPr>
          <w:p w:rsidR="003D1320" w:rsidRDefault="003D1320" w:rsidP="003D1320">
            <w:pPr>
              <w:jc w:val="center"/>
            </w:pPr>
            <w:r>
              <w:t>point</w:t>
            </w:r>
          </w:p>
        </w:tc>
        <w:tc>
          <w:tcPr>
            <w:tcW w:w="1303" w:type="dxa"/>
          </w:tcPr>
          <w:p w:rsidR="003D1320" w:rsidRDefault="003D1320" w:rsidP="003D1320">
            <w:pPr>
              <w:jc w:val="center"/>
            </w:pPr>
            <w:r>
              <w:t>layer</w:t>
            </w:r>
          </w:p>
        </w:tc>
        <w:tc>
          <w:tcPr>
            <w:tcW w:w="2717" w:type="dxa"/>
          </w:tcPr>
          <w:p w:rsidR="003D1320" w:rsidRDefault="003D1320" w:rsidP="003D1320">
            <w:pPr>
              <w:jc w:val="center"/>
            </w:pPr>
            <w:r>
              <w:t>occupied/unoccupied space</w:t>
            </w:r>
          </w:p>
        </w:tc>
        <w:tc>
          <w:tcPr>
            <w:tcW w:w="1528" w:type="dxa"/>
          </w:tcPr>
          <w:p w:rsidR="003D1320" w:rsidRDefault="003D1320" w:rsidP="003D1320">
            <w:pPr>
              <w:jc w:val="center"/>
            </w:pPr>
            <w:r>
              <w:t>opacity</w:t>
            </w:r>
          </w:p>
        </w:tc>
        <w:tc>
          <w:tcPr>
            <w:tcW w:w="1192" w:type="dxa"/>
          </w:tcPr>
          <w:p w:rsidR="003D1320" w:rsidRDefault="003D1320" w:rsidP="003D1320">
            <w:pPr>
              <w:jc w:val="center"/>
            </w:pPr>
            <w:r>
              <w:t>variety</w:t>
            </w:r>
          </w:p>
        </w:tc>
        <w:tc>
          <w:tcPr>
            <w:tcW w:w="1233" w:type="dxa"/>
          </w:tcPr>
          <w:p w:rsidR="003D1320" w:rsidRDefault="003D1320" w:rsidP="003D1320">
            <w:pPr>
              <w:jc w:val="center"/>
            </w:pPr>
            <w:r>
              <w:t xml:space="preserve">scale </w:t>
            </w:r>
          </w:p>
        </w:tc>
      </w:tr>
      <w:tr w:rsidR="003D1320" w:rsidTr="003D1320">
        <w:tc>
          <w:tcPr>
            <w:tcW w:w="1377" w:type="dxa"/>
          </w:tcPr>
          <w:p w:rsidR="003D1320" w:rsidRDefault="003D1320" w:rsidP="003D1320">
            <w:pPr>
              <w:jc w:val="center"/>
            </w:pPr>
            <w:r>
              <w:t>line</w:t>
            </w:r>
          </w:p>
        </w:tc>
        <w:tc>
          <w:tcPr>
            <w:tcW w:w="1303" w:type="dxa"/>
          </w:tcPr>
          <w:p w:rsidR="003D1320" w:rsidRDefault="003D1320" w:rsidP="003D1320">
            <w:pPr>
              <w:jc w:val="center"/>
            </w:pPr>
            <w:r>
              <w:t>form</w:t>
            </w:r>
          </w:p>
        </w:tc>
        <w:tc>
          <w:tcPr>
            <w:tcW w:w="2717" w:type="dxa"/>
          </w:tcPr>
          <w:p w:rsidR="003D1320" w:rsidRDefault="003D1320" w:rsidP="003D1320">
            <w:pPr>
              <w:jc w:val="center"/>
            </w:pPr>
            <w:r>
              <w:t>texture</w:t>
            </w:r>
          </w:p>
        </w:tc>
        <w:tc>
          <w:tcPr>
            <w:tcW w:w="1528" w:type="dxa"/>
          </w:tcPr>
          <w:p w:rsidR="003D1320" w:rsidRDefault="003D1320" w:rsidP="003D1320">
            <w:pPr>
              <w:jc w:val="center"/>
            </w:pPr>
            <w:r>
              <w:t>transparency</w:t>
            </w:r>
          </w:p>
        </w:tc>
        <w:tc>
          <w:tcPr>
            <w:tcW w:w="1192" w:type="dxa"/>
          </w:tcPr>
          <w:p w:rsidR="003D1320" w:rsidRDefault="003D1320" w:rsidP="003D1320">
            <w:pPr>
              <w:jc w:val="center"/>
            </w:pPr>
            <w:r>
              <w:t>rhythm</w:t>
            </w:r>
          </w:p>
        </w:tc>
        <w:tc>
          <w:tcPr>
            <w:tcW w:w="1233" w:type="dxa"/>
          </w:tcPr>
          <w:p w:rsidR="003D1320" w:rsidRDefault="003D1320" w:rsidP="003D1320">
            <w:pPr>
              <w:jc w:val="center"/>
            </w:pPr>
            <w:r>
              <w:t>balance</w:t>
            </w:r>
          </w:p>
        </w:tc>
      </w:tr>
      <w:tr w:rsidR="003D1320" w:rsidTr="003D1320">
        <w:tc>
          <w:tcPr>
            <w:tcW w:w="1377" w:type="dxa"/>
          </w:tcPr>
          <w:p w:rsidR="003D1320" w:rsidRDefault="003D1320" w:rsidP="003D1320">
            <w:pPr>
              <w:jc w:val="center"/>
            </w:pPr>
            <w:r>
              <w:t xml:space="preserve">shape </w:t>
            </w:r>
          </w:p>
        </w:tc>
        <w:tc>
          <w:tcPr>
            <w:tcW w:w="1303" w:type="dxa"/>
          </w:tcPr>
          <w:p w:rsidR="003D1320" w:rsidRDefault="003D1320" w:rsidP="003D1320">
            <w:pPr>
              <w:jc w:val="center"/>
            </w:pPr>
            <w:r>
              <w:t>volume</w:t>
            </w:r>
          </w:p>
        </w:tc>
        <w:tc>
          <w:tcPr>
            <w:tcW w:w="2717" w:type="dxa"/>
          </w:tcPr>
          <w:p w:rsidR="003D1320" w:rsidRDefault="003D1320" w:rsidP="003D1320">
            <w:pPr>
              <w:jc w:val="center"/>
            </w:pPr>
            <w:r>
              <w:t>color</w:t>
            </w:r>
          </w:p>
        </w:tc>
        <w:tc>
          <w:tcPr>
            <w:tcW w:w="1528" w:type="dxa"/>
          </w:tcPr>
          <w:p w:rsidR="003D1320" w:rsidRDefault="003D1320" w:rsidP="003D1320">
            <w:pPr>
              <w:jc w:val="center"/>
            </w:pPr>
            <w:r>
              <w:t>time</w:t>
            </w:r>
          </w:p>
        </w:tc>
        <w:tc>
          <w:tcPr>
            <w:tcW w:w="1192" w:type="dxa"/>
          </w:tcPr>
          <w:p w:rsidR="003D1320" w:rsidRDefault="003D1320" w:rsidP="003D1320">
            <w:pPr>
              <w:jc w:val="center"/>
            </w:pPr>
            <w:r>
              <w:t>movement</w:t>
            </w:r>
          </w:p>
        </w:tc>
        <w:tc>
          <w:tcPr>
            <w:tcW w:w="1233" w:type="dxa"/>
          </w:tcPr>
          <w:p w:rsidR="003D1320" w:rsidRDefault="003D1320" w:rsidP="003D1320">
            <w:pPr>
              <w:jc w:val="center"/>
            </w:pPr>
            <w:r>
              <w:t>emphasis</w:t>
            </w:r>
          </w:p>
        </w:tc>
      </w:tr>
      <w:tr w:rsidR="003D1320" w:rsidTr="003D1320">
        <w:tc>
          <w:tcPr>
            <w:tcW w:w="1377" w:type="dxa"/>
          </w:tcPr>
          <w:p w:rsidR="003D1320" w:rsidRDefault="003D1320" w:rsidP="003D1320">
            <w:pPr>
              <w:jc w:val="center"/>
            </w:pPr>
            <w:r>
              <w:t xml:space="preserve">space </w:t>
            </w:r>
          </w:p>
        </w:tc>
        <w:tc>
          <w:tcPr>
            <w:tcW w:w="1303" w:type="dxa"/>
          </w:tcPr>
          <w:p w:rsidR="003D1320" w:rsidRDefault="003D1320" w:rsidP="003D1320">
            <w:pPr>
              <w:jc w:val="center"/>
            </w:pPr>
            <w:r>
              <w:t>mass</w:t>
            </w:r>
          </w:p>
        </w:tc>
        <w:tc>
          <w:tcPr>
            <w:tcW w:w="2717" w:type="dxa"/>
          </w:tcPr>
          <w:p w:rsidR="003D1320" w:rsidRDefault="003D1320" w:rsidP="003D1320">
            <w:pPr>
              <w:jc w:val="center"/>
            </w:pPr>
            <w:r>
              <w:t>value</w:t>
            </w:r>
          </w:p>
        </w:tc>
        <w:tc>
          <w:tcPr>
            <w:tcW w:w="1528" w:type="dxa"/>
          </w:tcPr>
          <w:p w:rsidR="003D1320" w:rsidRDefault="003D1320" w:rsidP="003D1320">
            <w:pPr>
              <w:jc w:val="center"/>
            </w:pPr>
            <w:r>
              <w:t>unity</w:t>
            </w:r>
          </w:p>
        </w:tc>
        <w:tc>
          <w:tcPr>
            <w:tcW w:w="1192" w:type="dxa"/>
          </w:tcPr>
          <w:p w:rsidR="003D1320" w:rsidRDefault="003D1320" w:rsidP="003D1320">
            <w:pPr>
              <w:jc w:val="center"/>
            </w:pPr>
            <w:r>
              <w:t>proportion</w:t>
            </w:r>
          </w:p>
        </w:tc>
        <w:tc>
          <w:tcPr>
            <w:tcW w:w="1233" w:type="dxa"/>
          </w:tcPr>
          <w:p w:rsidR="003D1320" w:rsidRDefault="003D1320" w:rsidP="003D1320">
            <w:pPr>
              <w:jc w:val="center"/>
            </w:pPr>
            <w:r>
              <w:t>contrast</w:t>
            </w:r>
          </w:p>
        </w:tc>
      </w:tr>
      <w:tr w:rsidR="003D1320" w:rsidTr="003D1320">
        <w:tc>
          <w:tcPr>
            <w:tcW w:w="1377" w:type="dxa"/>
          </w:tcPr>
          <w:p w:rsidR="003D1320" w:rsidRDefault="003D1320" w:rsidP="003D1320">
            <w:pPr>
              <w:jc w:val="center"/>
            </w:pPr>
          </w:p>
        </w:tc>
        <w:tc>
          <w:tcPr>
            <w:tcW w:w="1303" w:type="dxa"/>
          </w:tcPr>
          <w:p w:rsidR="003D1320" w:rsidRDefault="003D1320" w:rsidP="003D1320">
            <w:pPr>
              <w:jc w:val="center"/>
            </w:pPr>
            <w:r>
              <w:t>repetition</w:t>
            </w:r>
          </w:p>
        </w:tc>
        <w:tc>
          <w:tcPr>
            <w:tcW w:w="2717" w:type="dxa"/>
          </w:tcPr>
          <w:p w:rsidR="003D1320" w:rsidRDefault="003D1320" w:rsidP="003D1320">
            <w:pPr>
              <w:jc w:val="center"/>
            </w:pPr>
            <w:r>
              <w:t>connection</w:t>
            </w:r>
          </w:p>
        </w:tc>
        <w:tc>
          <w:tcPr>
            <w:tcW w:w="1528" w:type="dxa"/>
          </w:tcPr>
          <w:p w:rsidR="003D1320" w:rsidRDefault="003D1320" w:rsidP="003D1320">
            <w:pPr>
              <w:jc w:val="center"/>
            </w:pPr>
            <w:r>
              <w:t>juxtaposition</w:t>
            </w:r>
          </w:p>
        </w:tc>
        <w:tc>
          <w:tcPr>
            <w:tcW w:w="1192" w:type="dxa"/>
          </w:tcPr>
          <w:p w:rsidR="003D1320" w:rsidRDefault="003D1320" w:rsidP="003D1320">
            <w:pPr>
              <w:jc w:val="center"/>
            </w:pPr>
            <w:r>
              <w:t>hierarchy</w:t>
            </w:r>
          </w:p>
        </w:tc>
        <w:tc>
          <w:tcPr>
            <w:tcW w:w="1233" w:type="dxa"/>
          </w:tcPr>
          <w:p w:rsidR="003D1320" w:rsidRDefault="003D1320" w:rsidP="003D1320">
            <w:pPr>
              <w:jc w:val="center"/>
            </w:pPr>
          </w:p>
        </w:tc>
      </w:tr>
    </w:tbl>
    <w:p w:rsidR="003D1320" w:rsidRDefault="003D1320" w:rsidP="003D1320"/>
    <w:p w:rsidR="003D1320" w:rsidRPr="00B82469" w:rsidRDefault="003D1320" w:rsidP="003D1320">
      <w:pPr>
        <w:pStyle w:val="NoSpacing"/>
        <w:rPr>
          <w:b/>
        </w:rPr>
      </w:pPr>
      <w:r w:rsidRPr="00B82469">
        <w:rPr>
          <w:b/>
        </w:rPr>
        <w:t>Prerequisites</w:t>
      </w:r>
    </w:p>
    <w:p w:rsidR="003D1320" w:rsidRDefault="003D1320" w:rsidP="003D1320">
      <w:pPr>
        <w:pStyle w:val="NoSpacing"/>
      </w:pPr>
      <w:r>
        <w:t>To be successful in this course it is HIGHLY recommended that before taking AP 3D Art and Design you</w:t>
      </w:r>
    </w:p>
    <w:p w:rsidR="003D1320" w:rsidRDefault="003D1320" w:rsidP="003D1320">
      <w:pPr>
        <w:pStyle w:val="NoSpacing"/>
      </w:pPr>
      <w:r>
        <w:t>take Drawing and Design, Sculpture, and Advanced Sculpture. To be successful in this course you need</w:t>
      </w:r>
    </w:p>
    <w:p w:rsidR="003D1320" w:rsidRDefault="003D1320" w:rsidP="003D1320">
      <w:pPr>
        <w:pStyle w:val="NoSpacing"/>
      </w:pPr>
      <w:r>
        <w:t>an understanding of various art making techniques. You must also possess the skills and ability to</w:t>
      </w:r>
    </w:p>
    <w:p w:rsidR="003D1320" w:rsidRDefault="003D1320" w:rsidP="003D1320">
      <w:pPr>
        <w:pStyle w:val="NoSpacing"/>
      </w:pPr>
      <w:r>
        <w:t>produce work with a high level of craftsmanship and quality to be successful.</w:t>
      </w:r>
    </w:p>
    <w:p w:rsidR="00B82469" w:rsidRDefault="00B82469" w:rsidP="003D1320">
      <w:pPr>
        <w:pStyle w:val="NoSpacing"/>
      </w:pPr>
    </w:p>
    <w:p w:rsidR="002D45A7" w:rsidRDefault="002D45A7" w:rsidP="003D1320">
      <w:pPr>
        <w:pStyle w:val="NoSpacing"/>
        <w:rPr>
          <w:b/>
        </w:rPr>
      </w:pPr>
    </w:p>
    <w:p w:rsidR="002D45A7" w:rsidRDefault="002D45A7" w:rsidP="003D1320">
      <w:pPr>
        <w:pStyle w:val="NoSpacing"/>
        <w:rPr>
          <w:b/>
        </w:rPr>
      </w:pPr>
    </w:p>
    <w:p w:rsidR="002D45A7" w:rsidRDefault="002D45A7" w:rsidP="003D1320">
      <w:pPr>
        <w:pStyle w:val="NoSpacing"/>
        <w:rPr>
          <w:b/>
        </w:rPr>
      </w:pPr>
    </w:p>
    <w:p w:rsidR="002D45A7" w:rsidRDefault="002D45A7" w:rsidP="003D1320">
      <w:pPr>
        <w:pStyle w:val="NoSpacing"/>
        <w:rPr>
          <w:b/>
        </w:rPr>
      </w:pPr>
    </w:p>
    <w:p w:rsidR="002D45A7" w:rsidRDefault="002D45A7" w:rsidP="003D1320">
      <w:pPr>
        <w:pStyle w:val="NoSpacing"/>
        <w:rPr>
          <w:b/>
        </w:rPr>
      </w:pPr>
    </w:p>
    <w:p w:rsidR="002D45A7" w:rsidRDefault="002D45A7" w:rsidP="003D1320">
      <w:pPr>
        <w:pStyle w:val="NoSpacing"/>
        <w:rPr>
          <w:b/>
        </w:rPr>
      </w:pPr>
    </w:p>
    <w:p w:rsidR="002D45A7" w:rsidRDefault="002D45A7" w:rsidP="003D1320">
      <w:pPr>
        <w:pStyle w:val="NoSpacing"/>
        <w:rPr>
          <w:b/>
        </w:rPr>
      </w:pPr>
    </w:p>
    <w:p w:rsidR="003D1320" w:rsidRPr="00B82469" w:rsidRDefault="003D1320" w:rsidP="003D1320">
      <w:pPr>
        <w:pStyle w:val="NoSpacing"/>
        <w:rPr>
          <w:b/>
        </w:rPr>
      </w:pPr>
      <w:r w:rsidRPr="00B82469">
        <w:rPr>
          <w:b/>
        </w:rPr>
        <w:t>Credit/Advanced Placement Credit: 10 credits</w:t>
      </w:r>
    </w:p>
    <w:p w:rsidR="003D1320" w:rsidRDefault="003D1320" w:rsidP="003D1320">
      <w:pPr>
        <w:pStyle w:val="NoSpacing"/>
      </w:pPr>
      <w:r>
        <w:t>-Meets high school graduation requirement for fine/performing art or elective</w:t>
      </w:r>
    </w:p>
    <w:p w:rsidR="003D1320" w:rsidRDefault="003D1320" w:rsidP="003D1320">
      <w:pPr>
        <w:pStyle w:val="NoSpacing"/>
      </w:pPr>
      <w:r>
        <w:t>-Meets UC/CSU subject area “f” requirement</w:t>
      </w:r>
    </w:p>
    <w:p w:rsidR="003D1320" w:rsidRDefault="003D1320" w:rsidP="003D1320">
      <w:pPr>
        <w:pStyle w:val="NoSpacing"/>
      </w:pPr>
      <w:r>
        <w:t>-Weighted grade</w:t>
      </w:r>
    </w:p>
    <w:p w:rsidR="00B82469" w:rsidRDefault="00B82469" w:rsidP="003D1320">
      <w:pPr>
        <w:pStyle w:val="NoSpacing"/>
      </w:pPr>
    </w:p>
    <w:p w:rsidR="00B82469" w:rsidRDefault="00B82469" w:rsidP="00B82469">
      <w:pPr>
        <w:pStyle w:val="NoSpacing"/>
      </w:pPr>
      <w:r>
        <w:t>Students in AP 3D Art and Design are encouraged to submit a portfolio to the College Board in May. If</w:t>
      </w:r>
    </w:p>
    <w:p w:rsidR="00B82469" w:rsidRDefault="00B82469" w:rsidP="00B82469">
      <w:pPr>
        <w:pStyle w:val="NoSpacing"/>
      </w:pPr>
      <w:r>
        <w:t>the portfolio earns a score of 3 or better the student *may be able to transfer this credit to their college</w:t>
      </w:r>
    </w:p>
    <w:p w:rsidR="00B82469" w:rsidRDefault="00B82469" w:rsidP="00B82469">
      <w:pPr>
        <w:pStyle w:val="NoSpacing"/>
      </w:pPr>
      <w:r>
        <w:t>transcript.</w:t>
      </w:r>
    </w:p>
    <w:p w:rsidR="00B82469" w:rsidRDefault="00B82469" w:rsidP="00B82469">
      <w:pPr>
        <w:pStyle w:val="NoSpacing"/>
      </w:pPr>
      <w:r>
        <w:t>*Please check with your guidance counselor on AP transfer restrictions.</w:t>
      </w:r>
    </w:p>
    <w:p w:rsidR="002D45A7" w:rsidRDefault="002D45A7" w:rsidP="00B82469">
      <w:pPr>
        <w:pStyle w:val="NoSpacing"/>
        <w:rPr>
          <w:b/>
        </w:rPr>
      </w:pPr>
    </w:p>
    <w:p w:rsidR="002D45A7" w:rsidRDefault="002D45A7" w:rsidP="00B82469">
      <w:pPr>
        <w:pStyle w:val="NoSpacing"/>
        <w:rPr>
          <w:b/>
        </w:rPr>
      </w:pPr>
    </w:p>
    <w:p w:rsidR="00B82469" w:rsidRPr="00B82469" w:rsidRDefault="00B82469" w:rsidP="00B82469">
      <w:pPr>
        <w:pStyle w:val="NoSpacing"/>
        <w:rPr>
          <w:b/>
        </w:rPr>
      </w:pPr>
      <w:r w:rsidRPr="00B82469">
        <w:rPr>
          <w:b/>
        </w:rPr>
        <w:t>AP Portfolio Development and Exam Information</w:t>
      </w:r>
    </w:p>
    <w:p w:rsidR="00B82469" w:rsidRDefault="00B82469" w:rsidP="00B82469">
      <w:pPr>
        <w:pStyle w:val="NoSpacing"/>
      </w:pPr>
    </w:p>
    <w:p w:rsidR="00B82469" w:rsidRPr="00B82469" w:rsidRDefault="00B82469" w:rsidP="00B82469">
      <w:pPr>
        <w:pStyle w:val="NoSpacing"/>
        <w:rPr>
          <w:u w:val="single"/>
        </w:rPr>
      </w:pPr>
      <w:r w:rsidRPr="00B82469">
        <w:rPr>
          <w:u w:val="single"/>
        </w:rPr>
        <w:t>Selected Works Section (40% of total AP score)</w:t>
      </w:r>
    </w:p>
    <w:p w:rsidR="00B82469" w:rsidRDefault="00B82469" w:rsidP="00B82469">
      <w:pPr>
        <w:pStyle w:val="NoSpacing"/>
      </w:pPr>
      <w:r>
        <w:t>For this section students should carefully sel</w:t>
      </w:r>
      <w:r>
        <w:t xml:space="preserve">ect works that best demonstrate </w:t>
      </w:r>
      <w:r>
        <w:t>their skillful synthesis of materials, processes</w:t>
      </w:r>
      <w:r>
        <w:t xml:space="preserve">, and ideas. The submission can </w:t>
      </w:r>
      <w:r>
        <w:t xml:space="preserve">be a group of related works, unrelated works, </w:t>
      </w:r>
      <w:r>
        <w:t xml:space="preserve">or a combination of related and </w:t>
      </w:r>
      <w:r>
        <w:t>unrelated works.</w:t>
      </w:r>
    </w:p>
    <w:p w:rsidR="00B82469" w:rsidRDefault="00B82469" w:rsidP="00B82469">
      <w:pPr>
        <w:pStyle w:val="NoSpacing"/>
      </w:pPr>
    </w:p>
    <w:p w:rsidR="00B82469" w:rsidRPr="00B82469" w:rsidRDefault="00B82469" w:rsidP="00B82469">
      <w:pPr>
        <w:pStyle w:val="NoSpacing"/>
        <w:rPr>
          <w:i/>
        </w:rPr>
      </w:pPr>
      <w:r w:rsidRPr="00B82469">
        <w:rPr>
          <w:i/>
        </w:rPr>
        <w:t>Selected Works Requirements:</w:t>
      </w:r>
    </w:p>
    <w:p w:rsidR="00B82469" w:rsidRDefault="00B82469" w:rsidP="00B82469">
      <w:pPr>
        <w:pStyle w:val="NoSpacing"/>
      </w:pPr>
      <w:r>
        <w:t>10 digital images consisting of two views each</w:t>
      </w:r>
      <w:r>
        <w:t xml:space="preserve"> of five works that demonstrate </w:t>
      </w:r>
      <w:r>
        <w:t>synthesis of materials, processes, and ideas using 3-D art and design skills.</w:t>
      </w:r>
    </w:p>
    <w:p w:rsidR="00B82469" w:rsidRDefault="00B82469" w:rsidP="00B82469">
      <w:pPr>
        <w:pStyle w:val="NoSpacing"/>
      </w:pPr>
    </w:p>
    <w:p w:rsidR="00B82469" w:rsidRDefault="00B82469" w:rsidP="00B82469">
      <w:pPr>
        <w:pStyle w:val="NoSpacing"/>
      </w:pPr>
      <w:r>
        <w:t>For each work, students must state the following in writing:</w:t>
      </w:r>
    </w:p>
    <w:p w:rsidR="00B82469" w:rsidRDefault="00B82469" w:rsidP="00B82469">
      <w:pPr>
        <w:pStyle w:val="NoSpacing"/>
      </w:pPr>
      <w:r>
        <w:t xml:space="preserve">-Idea(s) visually evident (100 </w:t>
      </w:r>
      <w:proofErr w:type="gramStart"/>
      <w:r>
        <w:t>characters</w:t>
      </w:r>
      <w:proofErr w:type="gramEnd"/>
      <w:r>
        <w:t xml:space="preserve"> maximum, including spaces)</w:t>
      </w:r>
    </w:p>
    <w:p w:rsidR="00B82469" w:rsidRDefault="00B82469" w:rsidP="00B82469">
      <w:pPr>
        <w:pStyle w:val="NoSpacing"/>
      </w:pPr>
      <w:r>
        <w:t xml:space="preserve">-Materials used (100 </w:t>
      </w:r>
      <w:proofErr w:type="gramStart"/>
      <w:r>
        <w:t>characters</w:t>
      </w:r>
      <w:proofErr w:type="gramEnd"/>
      <w:r>
        <w:t xml:space="preserve"> maximum, including spaces)</w:t>
      </w:r>
    </w:p>
    <w:p w:rsidR="00B82469" w:rsidRDefault="00B82469" w:rsidP="00B82469">
      <w:pPr>
        <w:pStyle w:val="NoSpacing"/>
      </w:pPr>
      <w:r>
        <w:t xml:space="preserve">-Processes used (100 </w:t>
      </w:r>
      <w:proofErr w:type="gramStart"/>
      <w:r>
        <w:t>characters</w:t>
      </w:r>
      <w:proofErr w:type="gramEnd"/>
      <w:r>
        <w:t xml:space="preserve"> maximum, including spaces.</w:t>
      </w:r>
    </w:p>
    <w:p w:rsidR="00B82469" w:rsidRDefault="00B82469" w:rsidP="00B82469">
      <w:pPr>
        <w:pStyle w:val="NoSpacing"/>
      </w:pPr>
    </w:p>
    <w:p w:rsidR="00B82469" w:rsidRPr="00B82469" w:rsidRDefault="00B82469" w:rsidP="00B82469">
      <w:pPr>
        <w:pStyle w:val="NoSpacing"/>
        <w:rPr>
          <w:u w:val="single"/>
        </w:rPr>
      </w:pPr>
      <w:r w:rsidRPr="00B82469">
        <w:rPr>
          <w:u w:val="single"/>
        </w:rPr>
        <w:t>Sustained Investigation Section* (60% of total AP score)</w:t>
      </w:r>
    </w:p>
    <w:p w:rsidR="00B82469" w:rsidRDefault="00B82469" w:rsidP="00B82469">
      <w:pPr>
        <w:pStyle w:val="NoSpacing"/>
      </w:pPr>
      <w:r>
        <w:t>For this section students will make and presen</w:t>
      </w:r>
      <w:r>
        <w:t xml:space="preserve">t works of art and design based on an in-depth </w:t>
      </w:r>
      <w:r>
        <w:t>investigation of materials,</w:t>
      </w:r>
      <w:r>
        <w:t xml:space="preserve"> processes, and ideas done over </w:t>
      </w:r>
      <w:r>
        <w:t>time. Sustained Investigation is guided by q</w:t>
      </w:r>
      <w:r>
        <w:t xml:space="preserve">uestions. It involves practice, </w:t>
      </w:r>
      <w:r>
        <w:t>experimentation, and revision using materials, processes, and ideas.</w:t>
      </w:r>
    </w:p>
    <w:p w:rsidR="00B82469" w:rsidRDefault="00B82469" w:rsidP="00B82469">
      <w:pPr>
        <w:pStyle w:val="NoSpacing"/>
      </w:pPr>
    </w:p>
    <w:p w:rsidR="00B82469" w:rsidRPr="00B82469" w:rsidRDefault="00B82469" w:rsidP="00B82469">
      <w:pPr>
        <w:pStyle w:val="NoSpacing"/>
        <w:rPr>
          <w:i/>
        </w:rPr>
      </w:pPr>
      <w:r w:rsidRPr="00B82469">
        <w:rPr>
          <w:i/>
        </w:rPr>
        <w:t>Sustained Investigation Requirements:</w:t>
      </w:r>
    </w:p>
    <w:p w:rsidR="00B82469" w:rsidRDefault="00B82469" w:rsidP="00B82469">
      <w:pPr>
        <w:pStyle w:val="NoSpacing"/>
      </w:pPr>
      <w:r>
        <w:t>15 digital images of works of art and process</w:t>
      </w:r>
      <w:r>
        <w:t xml:space="preserve"> documentation that demonstrate </w:t>
      </w:r>
      <w:r>
        <w:t>sustained investigation through practice, experimentation, and revision.</w:t>
      </w:r>
    </w:p>
    <w:p w:rsidR="00B82469" w:rsidRDefault="00B82469" w:rsidP="00B82469">
      <w:pPr>
        <w:pStyle w:val="NoSpacing"/>
      </w:pPr>
    </w:p>
    <w:p w:rsidR="00B82469" w:rsidRDefault="00B82469" w:rsidP="00B82469">
      <w:pPr>
        <w:pStyle w:val="NoSpacing"/>
      </w:pPr>
      <w:r>
        <w:t>State the following in writing:</w:t>
      </w:r>
    </w:p>
    <w:p w:rsidR="00B82469" w:rsidRDefault="00B82469" w:rsidP="00B82469">
      <w:pPr>
        <w:pStyle w:val="NoSpacing"/>
      </w:pPr>
      <w:r>
        <w:t>-Identify the questions that guided your sustained investigation</w:t>
      </w:r>
    </w:p>
    <w:p w:rsidR="00B82469" w:rsidRDefault="00B82469" w:rsidP="00B82469">
      <w:pPr>
        <w:pStyle w:val="NoSpacing"/>
      </w:pPr>
      <w:r>
        <w:t>-Describe how your sustained investigat</w:t>
      </w:r>
      <w:r>
        <w:t xml:space="preserve">ion shows evidence of practice, </w:t>
      </w:r>
      <w:r>
        <w:t>experimentation, and revision guided by your qu</w:t>
      </w:r>
      <w:r>
        <w:t xml:space="preserve">estions (1200 </w:t>
      </w:r>
      <w:proofErr w:type="gramStart"/>
      <w:r>
        <w:t>characters</w:t>
      </w:r>
      <w:proofErr w:type="gramEnd"/>
      <w:r>
        <w:t xml:space="preserve"> </w:t>
      </w:r>
      <w:r>
        <w:t>maximum, including spaces, for response to both prompts)</w:t>
      </w:r>
    </w:p>
    <w:p w:rsidR="00B82469" w:rsidRDefault="00B82469" w:rsidP="00B82469">
      <w:pPr>
        <w:pStyle w:val="NoSpacing"/>
      </w:pPr>
    </w:p>
    <w:p w:rsidR="00B82469" w:rsidRDefault="00B82469" w:rsidP="00B82469">
      <w:pPr>
        <w:pStyle w:val="NoSpacing"/>
      </w:pPr>
      <w:r>
        <w:t>Identify the following for each image:</w:t>
      </w:r>
    </w:p>
    <w:p w:rsidR="00B82469" w:rsidRDefault="00B82469" w:rsidP="00B82469">
      <w:pPr>
        <w:pStyle w:val="NoSpacing"/>
      </w:pPr>
      <w:r>
        <w:t xml:space="preserve">-Materials used (100 </w:t>
      </w:r>
      <w:proofErr w:type="gramStart"/>
      <w:r>
        <w:t>characters</w:t>
      </w:r>
      <w:proofErr w:type="gramEnd"/>
      <w:r>
        <w:t xml:space="preserve"> maximum, including spaces)</w:t>
      </w:r>
    </w:p>
    <w:p w:rsidR="00B82469" w:rsidRDefault="00B82469" w:rsidP="00B82469">
      <w:pPr>
        <w:pStyle w:val="NoSpacing"/>
      </w:pPr>
      <w:r>
        <w:t xml:space="preserve">-Processes used (100 </w:t>
      </w:r>
      <w:proofErr w:type="gramStart"/>
      <w:r>
        <w:t>characters</w:t>
      </w:r>
      <w:proofErr w:type="gramEnd"/>
      <w:r>
        <w:t xml:space="preserve"> maximum, including spaces)</w:t>
      </w:r>
    </w:p>
    <w:p w:rsidR="00B82469" w:rsidRDefault="00B82469" w:rsidP="00B82469">
      <w:pPr>
        <w:pStyle w:val="NoSpacing"/>
      </w:pPr>
      <w:r>
        <w:t xml:space="preserve">-Size (height × width × depth, in inches). For </w:t>
      </w:r>
      <w:r>
        <w:t xml:space="preserve">images that document process or </w:t>
      </w:r>
      <w:r>
        <w:t>show detail, students should enter “N/A” for size</w:t>
      </w:r>
    </w:p>
    <w:p w:rsidR="00B82469" w:rsidRDefault="00B82469" w:rsidP="00B82469">
      <w:pPr>
        <w:pStyle w:val="NoSpacing"/>
      </w:pPr>
    </w:p>
    <w:p w:rsidR="00B82469" w:rsidRDefault="00B82469" w:rsidP="00B82469">
      <w:pPr>
        <w:pStyle w:val="NoSpacing"/>
      </w:pPr>
      <w:r>
        <w:t>*Works from the Sustained Investigation secti</w:t>
      </w:r>
      <w:r>
        <w:t xml:space="preserve">on may also be submitted in the </w:t>
      </w:r>
      <w:r>
        <w:t>Selected Works section, but they don’t have to be.</w:t>
      </w:r>
    </w:p>
    <w:p w:rsidR="00B82469" w:rsidRDefault="00B82469" w:rsidP="00B82469">
      <w:pPr>
        <w:pStyle w:val="NoSpacing"/>
      </w:pPr>
    </w:p>
    <w:p w:rsidR="002D45A7" w:rsidRDefault="002D45A7" w:rsidP="00B82469">
      <w:pPr>
        <w:pStyle w:val="NoSpacing"/>
        <w:rPr>
          <w:b/>
        </w:rPr>
      </w:pPr>
    </w:p>
    <w:p w:rsidR="002D45A7" w:rsidRDefault="002D45A7" w:rsidP="00B82469">
      <w:pPr>
        <w:pStyle w:val="NoSpacing"/>
        <w:rPr>
          <w:b/>
        </w:rPr>
      </w:pPr>
    </w:p>
    <w:p w:rsidR="002D45A7" w:rsidRPr="002D45A7" w:rsidRDefault="002D45A7" w:rsidP="002D45A7">
      <w:pPr>
        <w:pStyle w:val="NoSpacing"/>
        <w:rPr>
          <w:b/>
        </w:rPr>
      </w:pPr>
      <w:r w:rsidRPr="002D45A7">
        <w:rPr>
          <w:b/>
        </w:rPr>
        <w:t>Office Hours/Additional Assistance</w:t>
      </w:r>
    </w:p>
    <w:p w:rsidR="002D45A7" w:rsidRDefault="002D45A7" w:rsidP="002D45A7">
      <w:pPr>
        <w:pStyle w:val="NoSpacing"/>
      </w:pPr>
      <w:r>
        <w:t xml:space="preserve">The AP </w:t>
      </w:r>
      <w:r w:rsidRPr="002D45A7">
        <w:t xml:space="preserve">3-D </w:t>
      </w:r>
      <w:r>
        <w:t xml:space="preserve">Art and </w:t>
      </w:r>
      <w:r w:rsidRPr="002D45A7">
        <w:t xml:space="preserve">Design course is for highly motivated students seriously interested in art. Students can schedule a time to meet with me before school, </w:t>
      </w:r>
      <w:r>
        <w:t>during my conference period (5th</w:t>
      </w:r>
      <w:r w:rsidRPr="002D45A7">
        <w:t xml:space="preserve"> period), and during lunch. </w:t>
      </w:r>
    </w:p>
    <w:p w:rsidR="002D45A7" w:rsidRDefault="002D45A7" w:rsidP="002D45A7">
      <w:pPr>
        <w:pStyle w:val="NoSpacing"/>
      </w:pPr>
    </w:p>
    <w:p w:rsidR="002D45A7" w:rsidRPr="002D45A7" w:rsidRDefault="002D45A7" w:rsidP="002D45A7">
      <w:pPr>
        <w:pStyle w:val="NoSpacing"/>
        <w:rPr>
          <w:b/>
        </w:rPr>
      </w:pPr>
      <w:r w:rsidRPr="002D45A7">
        <w:rPr>
          <w:b/>
        </w:rPr>
        <w:t>Calendar</w:t>
      </w:r>
    </w:p>
    <w:p w:rsidR="002D45A7" w:rsidRPr="002D45A7" w:rsidRDefault="002D45A7" w:rsidP="002D45A7">
      <w:pPr>
        <w:pStyle w:val="NoSpacing"/>
      </w:pPr>
      <w:r w:rsidRPr="002D45A7">
        <w:t>One thing students struggle with is getting all assignments in before the semester ends. You will most likely be working on multiple projects at a time. If working with clay, keep in mind that completed means the work is dry, fired, glazed, glaze fired (or painted), and photographed by the due date. I will not fire wet work nor will I do additional firings for late work. Pay close attention to the firing schedule to meet all deadlines.</w:t>
      </w:r>
    </w:p>
    <w:p w:rsidR="002D45A7" w:rsidRDefault="002D45A7" w:rsidP="00B82469">
      <w:pPr>
        <w:pStyle w:val="NoSpacing"/>
        <w:rPr>
          <w:b/>
        </w:rPr>
      </w:pPr>
    </w:p>
    <w:p w:rsidR="00B82469" w:rsidRPr="00B82469" w:rsidRDefault="00B82469" w:rsidP="00B82469">
      <w:pPr>
        <w:pStyle w:val="NoSpacing"/>
        <w:rPr>
          <w:b/>
        </w:rPr>
      </w:pPr>
      <w:r w:rsidRPr="00B82469">
        <w:rPr>
          <w:b/>
        </w:rPr>
        <w:t>Artistic Integrity</w:t>
      </w:r>
    </w:p>
    <w:p w:rsidR="00B82469" w:rsidRDefault="00B82469" w:rsidP="00B82469">
      <w:pPr>
        <w:pStyle w:val="NoSpacing"/>
      </w:pPr>
      <w:r>
        <w:t>All artwork must be original and created solely by the student. You are not to use someone else’s work</w:t>
      </w:r>
    </w:p>
    <w:p w:rsidR="00B82469" w:rsidRDefault="00B82469" w:rsidP="00B82469">
      <w:pPr>
        <w:pStyle w:val="NoSpacing"/>
      </w:pPr>
      <w:r>
        <w:t>(images from the Internet, books, etc.) as the sole basis of your own work. If a student uses another</w:t>
      </w:r>
    </w:p>
    <w:p w:rsidR="00B82469" w:rsidRDefault="00B82469" w:rsidP="00B82469">
      <w:pPr>
        <w:pStyle w:val="NoSpacing"/>
      </w:pPr>
      <w:r>
        <w:t>artist’s work as a basis for his or her own three-dimensional pieces, there must be SIGNIFICANT</w:t>
      </w:r>
    </w:p>
    <w:p w:rsidR="00B82469" w:rsidRDefault="00B82469" w:rsidP="00B82469">
      <w:pPr>
        <w:pStyle w:val="NoSpacing"/>
      </w:pPr>
      <w:r>
        <w:t>change/alterations moving beyond duplication, for the work to be considered original. It is essential that</w:t>
      </w:r>
    </w:p>
    <w:p w:rsidR="00B82469" w:rsidRDefault="00B82469" w:rsidP="00B82469">
      <w:pPr>
        <w:pStyle w:val="NoSpacing"/>
      </w:pPr>
      <w:r>
        <w:t>you find, develop, and maintain your own individual voice. Only original work will be used in portfolios.</w:t>
      </w:r>
    </w:p>
    <w:p w:rsidR="00B82469" w:rsidRDefault="00B82469" w:rsidP="00B82469">
      <w:pPr>
        <w:pStyle w:val="NoSpacing"/>
      </w:pPr>
      <w:r>
        <w:t>Duplicating someone else’s work, having another classmate assist in the creation of artwork, or turning</w:t>
      </w:r>
    </w:p>
    <w:p w:rsidR="00B82469" w:rsidRDefault="00B82469" w:rsidP="00B82469">
      <w:pPr>
        <w:pStyle w:val="NoSpacing"/>
      </w:pPr>
      <w:r>
        <w:t>in another student’s work is all considered plagiarism. Students may NOT receive credit if this occurs and</w:t>
      </w:r>
    </w:p>
    <w:p w:rsidR="00B82469" w:rsidRDefault="00B82469" w:rsidP="00B82469">
      <w:pPr>
        <w:pStyle w:val="NoSpacing"/>
      </w:pPr>
      <w:r>
        <w:t>administration will be made aware of the situation. The teacher will not submit work to the AP College</w:t>
      </w:r>
    </w:p>
    <w:p w:rsidR="00B82469" w:rsidRDefault="00B82469" w:rsidP="00B82469">
      <w:pPr>
        <w:pStyle w:val="NoSpacing"/>
      </w:pPr>
      <w:r>
        <w:t>Board for review, regardless of registration or fees paid, if this occurs.</w:t>
      </w:r>
    </w:p>
    <w:p w:rsidR="002D45A7" w:rsidRDefault="002D45A7" w:rsidP="00B82469">
      <w:pPr>
        <w:pStyle w:val="NoSpacing"/>
      </w:pPr>
    </w:p>
    <w:p w:rsidR="002D45A7" w:rsidRPr="002D45A7" w:rsidRDefault="002D45A7" w:rsidP="002D45A7">
      <w:pPr>
        <w:pStyle w:val="NoSpacing"/>
        <w:rPr>
          <w:b/>
        </w:rPr>
      </w:pPr>
      <w:r w:rsidRPr="002D45A7">
        <w:rPr>
          <w:b/>
        </w:rPr>
        <w:t>Grading</w:t>
      </w:r>
    </w:p>
    <w:p w:rsidR="002D45A7" w:rsidRDefault="002D45A7" w:rsidP="002D45A7">
      <w:pPr>
        <w:pStyle w:val="NoSpacing"/>
      </w:pPr>
    </w:p>
    <w:p w:rsidR="002D45A7" w:rsidRPr="002D45A7" w:rsidRDefault="002D45A7" w:rsidP="002D45A7">
      <w:pPr>
        <w:pStyle w:val="NoSpacing"/>
        <w:rPr>
          <w:b/>
        </w:rPr>
      </w:pPr>
      <w:r w:rsidRPr="002D45A7">
        <w:rPr>
          <w:b/>
        </w:rPr>
        <w:t xml:space="preserve">PROJECTS </w:t>
      </w:r>
    </w:p>
    <w:p w:rsidR="002D45A7" w:rsidRDefault="002D45A7" w:rsidP="002D45A7">
      <w:pPr>
        <w:pStyle w:val="NoSpacing"/>
      </w:pPr>
      <w:r>
        <w:t>8</w:t>
      </w:r>
      <w:r>
        <w:t xml:space="preserve">0% of your grade will come from "Presentation Work." Presentation work is all the "major" projects that you do; Both technical skill and artistic skill will be evaluated in presentation-level work. A self-evaluation component is incorporated into every project. </w:t>
      </w:r>
    </w:p>
    <w:p w:rsidR="002D45A7" w:rsidRDefault="002D45A7" w:rsidP="002D45A7">
      <w:pPr>
        <w:pStyle w:val="NoSpacing"/>
      </w:pPr>
    </w:p>
    <w:p w:rsidR="002D45A7" w:rsidRPr="002D45A7" w:rsidRDefault="002D45A7" w:rsidP="002D45A7">
      <w:pPr>
        <w:pStyle w:val="NoSpacing"/>
        <w:rPr>
          <w:b/>
        </w:rPr>
      </w:pPr>
      <w:r w:rsidRPr="002D45A7">
        <w:rPr>
          <w:b/>
        </w:rPr>
        <w:t xml:space="preserve">STUDIO PERFORMANCE </w:t>
      </w:r>
    </w:p>
    <w:p w:rsidR="002D45A7" w:rsidRDefault="002D45A7" w:rsidP="002D45A7">
      <w:pPr>
        <w:pStyle w:val="NoSpacing"/>
      </w:pPr>
      <w:r>
        <w:t>20</w:t>
      </w:r>
      <w:r>
        <w:t xml:space="preserve">% of your grade will be determined by your "Studio Performance." Studio Performance means cleaning up after yourself EVERYDAY, displaying professional behavior, the desire to learn and improve, a commitment not to waste valuable studio time, and respect for our precious (and expensive) equipment and resources. </w:t>
      </w:r>
    </w:p>
    <w:p w:rsidR="002D45A7" w:rsidRDefault="002D45A7" w:rsidP="002D45A7">
      <w:pPr>
        <w:pStyle w:val="NoSpacing"/>
      </w:pPr>
    </w:p>
    <w:p w:rsidR="00A75E79" w:rsidRDefault="00A75E79" w:rsidP="002D45A7">
      <w:pPr>
        <w:pStyle w:val="NoSpacing"/>
        <w:rPr>
          <w:b/>
        </w:rPr>
      </w:pPr>
    </w:p>
    <w:p w:rsidR="002D45A7" w:rsidRPr="00A75E79" w:rsidRDefault="002D45A7" w:rsidP="002D45A7">
      <w:pPr>
        <w:pStyle w:val="NoSpacing"/>
        <w:rPr>
          <w:b/>
        </w:rPr>
      </w:pPr>
      <w:r w:rsidRPr="00A75E79">
        <w:rPr>
          <w:b/>
        </w:rPr>
        <w:t xml:space="preserve">EXPECTATIONS/CLASS PROCEDURES </w:t>
      </w:r>
    </w:p>
    <w:p w:rsidR="002D45A7" w:rsidRDefault="002D45A7" w:rsidP="002D45A7">
      <w:pPr>
        <w:pStyle w:val="NoSpacing"/>
      </w:pPr>
    </w:p>
    <w:p w:rsidR="002D45A7" w:rsidRPr="00A75E79" w:rsidRDefault="002D45A7" w:rsidP="002D45A7">
      <w:pPr>
        <w:pStyle w:val="NoSpacing"/>
        <w:rPr>
          <w:u w:val="single"/>
        </w:rPr>
      </w:pPr>
      <w:r w:rsidRPr="00A75E79">
        <w:rPr>
          <w:u w:val="single"/>
        </w:rPr>
        <w:t xml:space="preserve">Classroom Rules </w:t>
      </w:r>
    </w:p>
    <w:p w:rsidR="002D45A7" w:rsidRDefault="002D45A7" w:rsidP="002D45A7">
      <w:pPr>
        <w:pStyle w:val="NoSpacing"/>
      </w:pPr>
      <w:r>
        <w:t xml:space="preserve">1. Display a positive attitude/ work ethic (see below). </w:t>
      </w:r>
    </w:p>
    <w:p w:rsidR="002D45A7" w:rsidRDefault="002D45A7" w:rsidP="002D45A7">
      <w:pPr>
        <w:pStyle w:val="NoSpacing"/>
      </w:pPr>
      <w:r>
        <w:t xml:space="preserve">2. Be on-time and be physically, mentally, and creatively present. </w:t>
      </w:r>
    </w:p>
    <w:p w:rsidR="002D45A7" w:rsidRDefault="002D45A7" w:rsidP="002D45A7">
      <w:pPr>
        <w:pStyle w:val="NoSpacing"/>
      </w:pPr>
      <w:r>
        <w:t xml:space="preserve">3. Bring your sketchbook to class EVERYDAY. </w:t>
      </w:r>
    </w:p>
    <w:p w:rsidR="002D45A7" w:rsidRDefault="002D45A7" w:rsidP="002D45A7">
      <w:pPr>
        <w:pStyle w:val="NoSpacing"/>
      </w:pPr>
      <w:r>
        <w:t xml:space="preserve">4. Behave appropriately and dress appropriately. </w:t>
      </w:r>
    </w:p>
    <w:p w:rsidR="002D45A7" w:rsidRDefault="002D45A7" w:rsidP="002D45A7">
      <w:pPr>
        <w:pStyle w:val="NoSpacing"/>
      </w:pPr>
      <w:r>
        <w:t xml:space="preserve">5. No Cell Phones (unless for educational purposes). </w:t>
      </w:r>
    </w:p>
    <w:p w:rsidR="002D45A7" w:rsidRDefault="002D45A7" w:rsidP="002D45A7">
      <w:pPr>
        <w:pStyle w:val="NoSpacing"/>
      </w:pPr>
      <w:r>
        <w:t xml:space="preserve">6. CLEAN UP after yourself </w:t>
      </w:r>
    </w:p>
    <w:p w:rsidR="002D45A7" w:rsidRDefault="002D45A7" w:rsidP="002D45A7">
      <w:pPr>
        <w:pStyle w:val="NoSpacing"/>
      </w:pPr>
      <w:r>
        <w:t xml:space="preserve">7. Our art room is an echo chamber currently full with large class sizes. To create a work space livable for all, our noise policy is as follows: The class should be a "quiet work environment". Light chatting is allowed. If you are chatting too much, you are not concentrating to the best of your ability on your work. Your grade will suffer, and if needed, a seat change. </w:t>
      </w:r>
    </w:p>
    <w:p w:rsidR="002D45A7" w:rsidRDefault="002D45A7" w:rsidP="002D45A7">
      <w:pPr>
        <w:pStyle w:val="NoSpacing"/>
      </w:pPr>
    </w:p>
    <w:p w:rsidR="00A75E79" w:rsidRDefault="00A75E79" w:rsidP="002D45A7">
      <w:pPr>
        <w:pStyle w:val="NoSpacing"/>
        <w:rPr>
          <w:u w:val="single"/>
        </w:rPr>
      </w:pPr>
    </w:p>
    <w:p w:rsidR="00A75E79" w:rsidRDefault="00A75E79" w:rsidP="002D45A7">
      <w:pPr>
        <w:pStyle w:val="NoSpacing"/>
        <w:rPr>
          <w:u w:val="single"/>
        </w:rPr>
      </w:pPr>
    </w:p>
    <w:p w:rsidR="002D45A7" w:rsidRPr="00A75E79" w:rsidRDefault="002D45A7" w:rsidP="002D45A7">
      <w:pPr>
        <w:pStyle w:val="NoSpacing"/>
        <w:rPr>
          <w:u w:val="single"/>
        </w:rPr>
      </w:pPr>
      <w:r w:rsidRPr="00A75E79">
        <w:rPr>
          <w:u w:val="single"/>
        </w:rPr>
        <w:t>Attitude/Work Ethic</w:t>
      </w:r>
    </w:p>
    <w:p w:rsidR="002D45A7" w:rsidRDefault="002D45A7" w:rsidP="002D45A7">
      <w:pPr>
        <w:pStyle w:val="NoSpacing"/>
      </w:pPr>
      <w:r>
        <w:t xml:space="preserve">Be prepared to embrace the creative process and to learn from each other and share the studio. A substantial portion of your grade will be determined by your attitude: your effort in learning new material, your desire to help me and fellow students, and your respect for our precious (and expensive) equipment and materials. You will also be expected to behave in a professional and ethical manner. Understand that rudeness and disrespect will not be tolerated. Be prepared to come to class every day with a positive attitude, showing patience, tolerance, respect, and cooperation. </w:t>
      </w:r>
    </w:p>
    <w:p w:rsidR="002D45A7" w:rsidRPr="00A75E79" w:rsidRDefault="002D45A7" w:rsidP="002D45A7">
      <w:pPr>
        <w:pStyle w:val="NoSpacing"/>
        <w:rPr>
          <w:u w:val="single"/>
        </w:rPr>
      </w:pPr>
    </w:p>
    <w:p w:rsidR="002D45A7" w:rsidRPr="00A75E79" w:rsidRDefault="002D45A7" w:rsidP="002D45A7">
      <w:pPr>
        <w:pStyle w:val="NoSpacing"/>
        <w:rPr>
          <w:u w:val="single"/>
        </w:rPr>
      </w:pPr>
      <w:r w:rsidRPr="00A75E79">
        <w:rPr>
          <w:u w:val="single"/>
        </w:rPr>
        <w:t>Attendance</w:t>
      </w:r>
    </w:p>
    <w:p w:rsidR="002D45A7" w:rsidRDefault="002D45A7" w:rsidP="002D45A7">
      <w:pPr>
        <w:pStyle w:val="NoSpacing"/>
      </w:pPr>
      <w:r>
        <w:t xml:space="preserve">Prompt attendance to class is extremely important, as class begins when the bell rings. Entrance </w:t>
      </w:r>
      <w:proofErr w:type="spellStart"/>
      <w:r>
        <w:t>anytime</w:t>
      </w:r>
      <w:proofErr w:type="spellEnd"/>
      <w:r>
        <w:t xml:space="preserve"> after the bell rings is considered tardy or absent. This means that you need to be seated and ready to work, I take attendance at the start of the bell and you should be in your assigned seats. Even if your absence is excused, it is still your responsibility to learn the material and make up the work you missed, and often that can only be accomplished outside of class time. Please check with me for any open studio hours. </w:t>
      </w:r>
    </w:p>
    <w:p w:rsidR="002D45A7" w:rsidRDefault="002D45A7" w:rsidP="002D45A7">
      <w:pPr>
        <w:pStyle w:val="NoSpacing"/>
      </w:pPr>
    </w:p>
    <w:p w:rsidR="002D45A7" w:rsidRDefault="002D45A7" w:rsidP="002D45A7">
      <w:pPr>
        <w:pStyle w:val="NoSpacing"/>
      </w:pPr>
      <w:r>
        <w:t xml:space="preserve">If you are leaving class for a doctor’s appointment, athletic game, etc. in which you need a note from the attendance office, you are required to obtain the note during non-class time. You are not excused to leave during class to get the note. </w:t>
      </w:r>
    </w:p>
    <w:p w:rsidR="002D45A7" w:rsidRDefault="002D45A7" w:rsidP="002D45A7">
      <w:pPr>
        <w:pStyle w:val="NoSpacing"/>
      </w:pPr>
    </w:p>
    <w:p w:rsidR="002D45A7" w:rsidRPr="00A75E79" w:rsidRDefault="002D45A7" w:rsidP="002D45A7">
      <w:pPr>
        <w:pStyle w:val="NoSpacing"/>
        <w:rPr>
          <w:u w:val="single"/>
        </w:rPr>
      </w:pPr>
      <w:r w:rsidRPr="00A75E79">
        <w:rPr>
          <w:u w:val="single"/>
        </w:rPr>
        <w:t>Classroom Management Guidelines</w:t>
      </w:r>
    </w:p>
    <w:p w:rsidR="002D45A7" w:rsidRDefault="002D45A7" w:rsidP="002D45A7">
      <w:pPr>
        <w:pStyle w:val="NoSpacing"/>
      </w:pPr>
    </w:p>
    <w:p w:rsidR="002D45A7" w:rsidRDefault="002D45A7" w:rsidP="002D45A7">
      <w:pPr>
        <w:pStyle w:val="NoSpacing"/>
      </w:pPr>
      <w:r>
        <w:t>Cell Phone Policy- Cell phones are not accepted during class time unless they are used for educational purposes (for example, looking up an image). If they are used for anything other than educational purposes (texting, games, socia</w:t>
      </w:r>
      <w:r w:rsidR="00A75E79">
        <w:t>l media, etc.) then you will lo</w:t>
      </w:r>
      <w:r>
        <w:t>se Studio Performance points and may lose your privilege to use it in class.</w:t>
      </w:r>
      <w:r w:rsidR="00A75E79">
        <w:t xml:space="preserve"> Attendance will be taken using the cell phone caddy. All cell phones are to be placed in the caddy at the begging of class for attendance, and are to be left there unless teacher permission is given to use them for educational/art purposes.</w:t>
      </w:r>
    </w:p>
    <w:p w:rsidR="002D45A7" w:rsidRDefault="002D45A7" w:rsidP="002D45A7">
      <w:pPr>
        <w:pStyle w:val="NoSpacing"/>
      </w:pPr>
    </w:p>
    <w:p w:rsidR="002D45A7" w:rsidRDefault="002D45A7" w:rsidP="002D45A7">
      <w:pPr>
        <w:pStyle w:val="NoSpacing"/>
      </w:pPr>
      <w:r w:rsidRPr="00A75E79">
        <w:rPr>
          <w:u w:val="single"/>
        </w:rPr>
        <w:t>Academic Dishonesty Policy</w:t>
      </w:r>
      <w:r>
        <w:t xml:space="preserve">-Honest behavior is expected from all students. Any unauthorized collaboration, plagiarism, forgery, theft, or other dishonest behavior will result in disciplinary action. </w:t>
      </w:r>
    </w:p>
    <w:p w:rsidR="002D45A7" w:rsidRDefault="002D45A7" w:rsidP="002D45A7">
      <w:pPr>
        <w:pStyle w:val="NoSpacing"/>
      </w:pPr>
    </w:p>
    <w:p w:rsidR="002D45A7" w:rsidRDefault="002D45A7" w:rsidP="002D45A7">
      <w:pPr>
        <w:pStyle w:val="NoSpacing"/>
      </w:pPr>
      <w:r w:rsidRPr="00A75E79">
        <w:rPr>
          <w:u w:val="single"/>
        </w:rPr>
        <w:t>Bathroom and Hall Pass Policy</w:t>
      </w:r>
      <w:r>
        <w:t>- One student is allowed to use the restroom at a time and M</w:t>
      </w:r>
      <w:r w:rsidR="00A75E79">
        <w:t>UST ask me for permission first.</w:t>
      </w:r>
      <w:r>
        <w:t xml:space="preserve"> If student does not return within 5-10 minutes, then we will conference.</w:t>
      </w:r>
    </w:p>
    <w:p w:rsidR="002D45A7" w:rsidRDefault="002D45A7" w:rsidP="002D45A7">
      <w:pPr>
        <w:pStyle w:val="NoSpacing"/>
      </w:pPr>
    </w:p>
    <w:p w:rsidR="002D45A7" w:rsidRDefault="002D45A7" w:rsidP="00B82469">
      <w:pPr>
        <w:pStyle w:val="NoSpacing"/>
      </w:pPr>
    </w:p>
    <w:p w:rsidR="002D45A7" w:rsidRDefault="002D45A7" w:rsidP="00B82469">
      <w:pPr>
        <w:pStyle w:val="NoSpacing"/>
      </w:pPr>
    </w:p>
    <w:p w:rsidR="002D45A7" w:rsidRDefault="002D45A7" w:rsidP="00B82469">
      <w:pPr>
        <w:pStyle w:val="NoSpacing"/>
      </w:pPr>
    </w:p>
    <w:p w:rsidR="00A75E79" w:rsidRDefault="00A75E79" w:rsidP="002D45A7">
      <w:pPr>
        <w:pStyle w:val="NoSpacing"/>
      </w:pPr>
    </w:p>
    <w:p w:rsidR="00A75E79" w:rsidRDefault="00A75E79" w:rsidP="002D45A7">
      <w:pPr>
        <w:pStyle w:val="NoSpacing"/>
      </w:pPr>
    </w:p>
    <w:p w:rsidR="00A75E79" w:rsidRDefault="00A75E79" w:rsidP="002D45A7">
      <w:pPr>
        <w:pStyle w:val="NoSpacing"/>
      </w:pPr>
    </w:p>
    <w:p w:rsidR="00A75E79" w:rsidRDefault="00A75E79" w:rsidP="002D45A7">
      <w:pPr>
        <w:pStyle w:val="NoSpacing"/>
      </w:pPr>
    </w:p>
    <w:p w:rsidR="00A75E79" w:rsidRDefault="00A75E79" w:rsidP="002D45A7">
      <w:pPr>
        <w:pStyle w:val="NoSpacing"/>
      </w:pPr>
    </w:p>
    <w:p w:rsidR="00A75E79" w:rsidRDefault="00A75E79" w:rsidP="002D45A7">
      <w:pPr>
        <w:pStyle w:val="NoSpacing"/>
      </w:pPr>
    </w:p>
    <w:p w:rsidR="00A75E79" w:rsidRDefault="00A75E79" w:rsidP="002D45A7">
      <w:pPr>
        <w:pStyle w:val="NoSpacing"/>
      </w:pPr>
    </w:p>
    <w:p w:rsidR="00A75E79" w:rsidRDefault="00A75E79" w:rsidP="002D45A7">
      <w:pPr>
        <w:pStyle w:val="NoSpacing"/>
      </w:pPr>
    </w:p>
    <w:p w:rsidR="00A75E79" w:rsidRDefault="00A75E79" w:rsidP="002D45A7">
      <w:pPr>
        <w:pStyle w:val="NoSpacing"/>
      </w:pPr>
    </w:p>
    <w:p w:rsidR="00A75E79" w:rsidRDefault="00A75E79" w:rsidP="002D45A7">
      <w:pPr>
        <w:pStyle w:val="NoSpacing"/>
      </w:pPr>
    </w:p>
    <w:p w:rsidR="00A75E79" w:rsidRDefault="00A75E79" w:rsidP="002D45A7">
      <w:pPr>
        <w:pStyle w:val="NoSpacing"/>
      </w:pPr>
    </w:p>
    <w:p w:rsidR="00A75E79" w:rsidRDefault="00A75E79" w:rsidP="002D45A7">
      <w:pPr>
        <w:pStyle w:val="NoSpacing"/>
      </w:pPr>
    </w:p>
    <w:p w:rsidR="00A75E79" w:rsidRDefault="00A75E79" w:rsidP="002D45A7">
      <w:pPr>
        <w:pStyle w:val="NoSpacing"/>
      </w:pPr>
    </w:p>
    <w:p w:rsidR="00A75E79" w:rsidRDefault="00A75E79" w:rsidP="002D45A7">
      <w:pPr>
        <w:pStyle w:val="NoSpacing"/>
      </w:pPr>
    </w:p>
    <w:p w:rsidR="00A75E79" w:rsidRDefault="00A75E79" w:rsidP="002D45A7">
      <w:pPr>
        <w:pStyle w:val="NoSpacing"/>
      </w:pPr>
    </w:p>
    <w:p w:rsidR="00A75E79" w:rsidRDefault="00A75E79" w:rsidP="00A75E79">
      <w:pPr>
        <w:pStyle w:val="NoSpacing"/>
        <w:jc w:val="center"/>
      </w:pPr>
      <w:r>
        <w:t>AP 3-D Art and Design</w:t>
      </w:r>
    </w:p>
    <w:p w:rsidR="00A75E79" w:rsidRDefault="00A75E79" w:rsidP="00A75E79">
      <w:pPr>
        <w:pStyle w:val="NoSpacing"/>
        <w:jc w:val="center"/>
      </w:pPr>
      <w:r>
        <w:t>La Costa Canyon High School, 2019-2020</w:t>
      </w:r>
    </w:p>
    <w:p w:rsidR="00A75E79" w:rsidRDefault="00A75E79" w:rsidP="00A75E79">
      <w:pPr>
        <w:pStyle w:val="NoSpacing"/>
        <w:jc w:val="center"/>
      </w:pPr>
      <w:r>
        <w:t>Mr. Jay, room 903</w:t>
      </w:r>
    </w:p>
    <w:p w:rsidR="00A75E79" w:rsidRDefault="00A75E79" w:rsidP="00A75E79">
      <w:pPr>
        <w:pStyle w:val="NoSpacing"/>
        <w:jc w:val="center"/>
      </w:pPr>
      <w:r>
        <w:t>scott.jay@sduhsd.net</w:t>
      </w:r>
    </w:p>
    <w:p w:rsidR="00A75E79" w:rsidRDefault="00A75E79" w:rsidP="00A75E79">
      <w:pPr>
        <w:pStyle w:val="NoSpacing"/>
        <w:jc w:val="center"/>
      </w:pPr>
      <w:r>
        <w:t>(760) 436-6136 ext:6254</w:t>
      </w:r>
    </w:p>
    <w:p w:rsidR="00A75E79" w:rsidRDefault="00A75E79" w:rsidP="002D45A7">
      <w:pPr>
        <w:pStyle w:val="NoSpacing"/>
      </w:pPr>
    </w:p>
    <w:p w:rsidR="00A75E79" w:rsidRDefault="00A75E79" w:rsidP="002D45A7">
      <w:pPr>
        <w:pStyle w:val="NoSpacing"/>
      </w:pPr>
    </w:p>
    <w:p w:rsidR="002D45A7" w:rsidRDefault="002D45A7" w:rsidP="002D45A7">
      <w:pPr>
        <w:pStyle w:val="NoSpacing"/>
      </w:pPr>
      <w:bookmarkStart w:id="0" w:name="_GoBack"/>
      <w:bookmarkEnd w:id="0"/>
      <w:r>
        <w:t>Student: I have read an</w:t>
      </w:r>
      <w:r>
        <w:t xml:space="preserve">d understood the AP </w:t>
      </w:r>
      <w:r>
        <w:t xml:space="preserve">3D </w:t>
      </w:r>
      <w:r>
        <w:t xml:space="preserve">Art and </w:t>
      </w:r>
      <w:r>
        <w:t>Design Syllabus</w:t>
      </w:r>
    </w:p>
    <w:p w:rsidR="002D45A7" w:rsidRDefault="002D45A7" w:rsidP="002D45A7">
      <w:pPr>
        <w:pStyle w:val="NoSpacing"/>
      </w:pPr>
      <w:proofErr w:type="gramStart"/>
      <w:r>
        <w:t>Date:_</w:t>
      </w:r>
      <w:proofErr w:type="gramEnd"/>
      <w:r>
        <w:t>___________________________</w:t>
      </w:r>
    </w:p>
    <w:p w:rsidR="002D45A7" w:rsidRDefault="002D45A7" w:rsidP="002D45A7">
      <w:pPr>
        <w:pStyle w:val="NoSpacing"/>
      </w:pPr>
      <w:r>
        <w:t>Student Name (printed</w:t>
      </w:r>
      <w:proofErr w:type="gramStart"/>
      <w:r>
        <w:t>):_</w:t>
      </w:r>
      <w:proofErr w:type="gramEnd"/>
      <w:r>
        <w:t>___________________________________________________</w:t>
      </w:r>
    </w:p>
    <w:p w:rsidR="002D45A7" w:rsidRDefault="002D45A7" w:rsidP="002D45A7">
      <w:pPr>
        <w:pStyle w:val="NoSpacing"/>
      </w:pPr>
      <w:r>
        <w:t xml:space="preserve">Student </w:t>
      </w:r>
      <w:proofErr w:type="gramStart"/>
      <w:r>
        <w:t>Signature:_</w:t>
      </w:r>
      <w:proofErr w:type="gramEnd"/>
      <w:r>
        <w:t>________________________________________________________</w:t>
      </w:r>
    </w:p>
    <w:p w:rsidR="002D45A7" w:rsidRDefault="002D45A7" w:rsidP="002D45A7">
      <w:pPr>
        <w:pStyle w:val="NoSpacing"/>
      </w:pPr>
    </w:p>
    <w:p w:rsidR="002D45A7" w:rsidRDefault="002D45A7" w:rsidP="002D45A7">
      <w:pPr>
        <w:pStyle w:val="NoSpacing"/>
      </w:pPr>
    </w:p>
    <w:p w:rsidR="002D45A7" w:rsidRDefault="002D45A7" w:rsidP="002D45A7">
      <w:pPr>
        <w:pStyle w:val="NoSpacing"/>
      </w:pPr>
      <w:r>
        <w:t>Parent/Guardian: I have read an</w:t>
      </w:r>
      <w:r>
        <w:t xml:space="preserve">d understood the AP </w:t>
      </w:r>
      <w:r>
        <w:t>3D</w:t>
      </w:r>
      <w:r>
        <w:t xml:space="preserve"> Art and</w:t>
      </w:r>
      <w:r>
        <w:t xml:space="preserve"> Design Syllabus</w:t>
      </w:r>
    </w:p>
    <w:p w:rsidR="002D45A7" w:rsidRDefault="002D45A7" w:rsidP="002D45A7">
      <w:pPr>
        <w:pStyle w:val="NoSpacing"/>
      </w:pPr>
      <w:proofErr w:type="gramStart"/>
      <w:r>
        <w:t>Date:_</w:t>
      </w:r>
      <w:proofErr w:type="gramEnd"/>
      <w:r>
        <w:t>___________________________</w:t>
      </w:r>
    </w:p>
    <w:p w:rsidR="002D45A7" w:rsidRDefault="002D45A7" w:rsidP="002D45A7">
      <w:pPr>
        <w:pStyle w:val="NoSpacing"/>
      </w:pPr>
      <w:r>
        <w:t>Parent/Guardian Name (printed</w:t>
      </w:r>
      <w:proofErr w:type="gramStart"/>
      <w:r>
        <w:t>):_</w:t>
      </w:r>
      <w:proofErr w:type="gramEnd"/>
      <w:r>
        <w:t>____________________________________________</w:t>
      </w:r>
    </w:p>
    <w:p w:rsidR="002D45A7" w:rsidRDefault="002D45A7" w:rsidP="002D45A7">
      <w:pPr>
        <w:pStyle w:val="NoSpacing"/>
      </w:pPr>
      <w:r>
        <w:t xml:space="preserve">Parent/Guardian </w:t>
      </w:r>
      <w:proofErr w:type="gramStart"/>
      <w:r>
        <w:t>Signature:_</w:t>
      </w:r>
      <w:proofErr w:type="gramEnd"/>
      <w:r>
        <w:t>_________________________________________________</w:t>
      </w:r>
    </w:p>
    <w:sectPr w:rsidR="002D45A7" w:rsidSect="002D45A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469" w:rsidRDefault="00B82469" w:rsidP="00B82469">
      <w:pPr>
        <w:spacing w:after="0" w:line="240" w:lineRule="auto"/>
      </w:pPr>
      <w:r>
        <w:separator/>
      </w:r>
    </w:p>
  </w:endnote>
  <w:endnote w:type="continuationSeparator" w:id="0">
    <w:p w:rsidR="00B82469" w:rsidRDefault="00B82469" w:rsidP="00B82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469" w:rsidRDefault="00B82469" w:rsidP="00B82469">
      <w:pPr>
        <w:spacing w:after="0" w:line="240" w:lineRule="auto"/>
      </w:pPr>
      <w:r>
        <w:separator/>
      </w:r>
    </w:p>
  </w:footnote>
  <w:footnote w:type="continuationSeparator" w:id="0">
    <w:p w:rsidR="00B82469" w:rsidRDefault="00B82469" w:rsidP="00B824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20"/>
    <w:rsid w:val="002D45A7"/>
    <w:rsid w:val="003D1320"/>
    <w:rsid w:val="007658F1"/>
    <w:rsid w:val="00A75E79"/>
    <w:rsid w:val="00B82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EB116"/>
  <w15:chartTrackingRefBased/>
  <w15:docId w15:val="{EE60FDF7-B20D-485D-884F-76F706FA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1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1320"/>
    <w:pPr>
      <w:spacing w:after="0" w:line="240" w:lineRule="auto"/>
    </w:pPr>
  </w:style>
  <w:style w:type="paragraph" w:styleId="Header">
    <w:name w:val="header"/>
    <w:basedOn w:val="Normal"/>
    <w:link w:val="HeaderChar"/>
    <w:uiPriority w:val="99"/>
    <w:unhideWhenUsed/>
    <w:rsid w:val="00B82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469"/>
  </w:style>
  <w:style w:type="paragraph" w:styleId="Footer">
    <w:name w:val="footer"/>
    <w:basedOn w:val="Normal"/>
    <w:link w:val="FooterChar"/>
    <w:uiPriority w:val="99"/>
    <w:unhideWhenUsed/>
    <w:rsid w:val="00B82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2019-09-03T20:38:00Z</dcterms:created>
  <dcterms:modified xsi:type="dcterms:W3CDTF">2019-09-03T21:14:00Z</dcterms:modified>
</cp:coreProperties>
</file>